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教学科研论文撰写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陈永楠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8分钟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专业建设类论文的选题、撰写；论文点评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专业建设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