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工匠精神教育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徐开祥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高级工程师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敬业、精益、专注、创新等方面的内容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工匠精神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