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5G环境下C+R远程实训创新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韩先满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教授、党委副书记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1.数字化实训教学改革思路</w:t>
        <w:br/>
        <w:br/>
        <w:t>2.实训教学信息化改革案例分享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专业建设, 数字化,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