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线控转向系统核心知识、技能与教学实施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韩先满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教授、党委副书记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汽车线控转向系统关键技术，包括转向电机性能、闭环控制逻辑、绝对角度、扭矩传感器原理、紧急工作模式切换、转向ECU软硬件结构与CAN总线通信协议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