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数智化烹饪专业课程建设的创新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程礼安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在线课程建设的经验分享和冷菜教学模式分享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