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走进亚运欢迎午宴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史涛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副教授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2分钟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在研题目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现场教学前往浙江西子宾馆参观。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数字化, 餐饮智能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