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婴幼儿托育服务与管理实践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孙小兵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10分钟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婴幼儿托育服务的基本原则与要求</w:t>
        <w:br/>
        <w:br/>
        <w:t>婴幼儿托育服务的管理流程与方法</w:t>
        <w:br/>
        <w:br/>
        <w:t>婴幼儿托育服务中的安全与风险控制</w:t>
        <w:br/>
        <w:br/>
        <w:t>婴幼儿托育服务的创新与发展趋势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