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研讨：科技育幼个性化教育策略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刘 维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深入探讨如何利用人工智能、大数据等科技手段，实现对儿童个性化教育的支持。研讨将涉及儿童学习数据的收集与分析、个性化学习路径的设计、以及如何通过科技手段监测和提升教育质量。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AI技术, 人工智能, 数字化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