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动画特效 --AI音视频处理工具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张浩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教授、硕士生导师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主流AI音视频处理工具的介绍和比较</w:t>
        <w:br/>
        <w:br/>
        <w:t>学习使用AI工具进行音视频编辑、合成和优化</w:t>
        <w:br/>
        <w:br/>
        <w:t>掌握AI工具在音视频内容创作和处理方面的应用技巧</w:t>
        <w:br/>
        <w:br/>
        <w:t>探索AI音视频处理工具在影视制作和在线教育等行业中的应用案例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